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610B8" w14:textId="4DB23A87" w:rsidR="004A3263" w:rsidRPr="00E81EEA" w:rsidRDefault="00E81EEA" w:rsidP="006B3E3C">
      <w:pPr>
        <w:spacing w:after="0" w:line="500" w:lineRule="exact"/>
        <w:rPr>
          <w:rFonts w:ascii="メイリオ" w:eastAsia="メイリオ" w:hAnsi="メイリオ" w:cs="Calibri"/>
          <w:szCs w:val="22"/>
        </w:rPr>
      </w:pPr>
      <w:r w:rsidRPr="00E81EEA">
        <w:rPr>
          <w:rFonts w:ascii="メイリオ" w:eastAsia="メイリオ" w:hAnsi="メイリオ" w:cs="Calibri"/>
          <w:sz w:val="48"/>
          <w:szCs w:val="48"/>
        </w:rPr>
        <w:t>Program Overview</w:t>
      </w:r>
    </w:p>
    <w:p w14:paraId="35437FD7" w14:textId="49F5B8AD" w:rsidR="004A3263" w:rsidRPr="004512F5" w:rsidRDefault="00E81EEA" w:rsidP="009F1727">
      <w:pPr>
        <w:spacing w:after="0" w:line="0" w:lineRule="atLeast"/>
        <w:rPr>
          <w:rFonts w:ascii="メイリオ" w:eastAsia="メイリオ" w:hAnsi="メイリオ" w:cs="ＭＳ 明朝"/>
          <w:sz w:val="20"/>
          <w:szCs w:val="20"/>
        </w:rPr>
      </w:pPr>
      <w:r w:rsidRPr="004512F5">
        <w:rPr>
          <w:rFonts w:ascii="メイリオ" w:eastAsia="メイリオ" w:hAnsi="メイリオ" w:cs="ＭＳ 明朝" w:hint="eastAsia"/>
          <w:sz w:val="20"/>
          <w:szCs w:val="20"/>
        </w:rPr>
        <w:t>※</w:t>
      </w:r>
      <w:r w:rsidRPr="004512F5">
        <w:rPr>
          <w:rFonts w:ascii="メイリオ" w:eastAsia="メイリオ" w:hAnsi="メイリオ" w:cs="ＭＳ 明朝"/>
          <w:sz w:val="20"/>
          <w:szCs w:val="20"/>
        </w:rPr>
        <w:t xml:space="preserve">If </w:t>
      </w:r>
      <w:r w:rsidR="004512F5" w:rsidRPr="004512F5">
        <w:rPr>
          <w:rFonts w:ascii="メイリオ" w:eastAsia="メイリオ" w:hAnsi="メイリオ" w:cs="ＭＳ 明朝" w:hint="eastAsia"/>
          <w:sz w:val="20"/>
          <w:szCs w:val="20"/>
        </w:rPr>
        <w:t xml:space="preserve">you have </w:t>
      </w:r>
      <w:r w:rsidR="006B66C1">
        <w:rPr>
          <w:rFonts w:ascii="メイリオ" w:eastAsia="メイリオ" w:hAnsi="メイリオ" w:cs="ＭＳ 明朝" w:hint="eastAsia"/>
          <w:sz w:val="20"/>
          <w:szCs w:val="20"/>
        </w:rPr>
        <w:t>a</w:t>
      </w:r>
      <w:r w:rsidRPr="004512F5">
        <w:rPr>
          <w:rFonts w:ascii="メイリオ" w:eastAsia="メイリオ" w:hAnsi="メイリオ" w:cs="ＭＳ 明朝"/>
          <w:sz w:val="20"/>
          <w:szCs w:val="20"/>
        </w:rPr>
        <w:t xml:space="preserve"> program </w:t>
      </w:r>
      <w:r w:rsidR="006B66C1">
        <w:rPr>
          <w:rFonts w:ascii="メイリオ" w:eastAsia="メイリオ" w:hAnsi="メイリオ" w:cs="ＭＳ 明朝" w:hint="eastAsia"/>
          <w:sz w:val="20"/>
          <w:szCs w:val="20"/>
        </w:rPr>
        <w:t xml:space="preserve">that </w:t>
      </w:r>
      <w:r w:rsidRPr="004512F5">
        <w:rPr>
          <w:rFonts w:ascii="メイリオ" w:eastAsia="メイリオ" w:hAnsi="メイリオ" w:cs="ＭＳ 明朝"/>
          <w:sz w:val="20"/>
          <w:szCs w:val="20"/>
        </w:rPr>
        <w:t xml:space="preserve">includes the following content, </w:t>
      </w:r>
      <w:r w:rsidR="006B66C1">
        <w:rPr>
          <w:rFonts w:ascii="メイリオ" w:eastAsia="メイリオ" w:hAnsi="メイリオ" w:cs="ＭＳ 明朝" w:hint="eastAsia"/>
          <w:sz w:val="20"/>
          <w:szCs w:val="20"/>
        </w:rPr>
        <w:t>it may be</w:t>
      </w:r>
      <w:r w:rsidR="004512F5" w:rsidRPr="004512F5">
        <w:rPr>
          <w:rFonts w:ascii="メイリオ" w:eastAsia="メイリオ" w:hAnsi="メイリオ" w:cs="ＭＳ 明朝" w:hint="eastAsia"/>
          <w:sz w:val="20"/>
          <w:szCs w:val="20"/>
        </w:rPr>
        <w:t xml:space="preserve"> submit</w:t>
      </w:r>
      <w:r w:rsidR="006B66C1">
        <w:rPr>
          <w:rFonts w:ascii="メイリオ" w:eastAsia="メイリオ" w:hAnsi="メイリオ" w:cs="ＭＳ 明朝" w:hint="eastAsia"/>
          <w:sz w:val="20"/>
          <w:szCs w:val="20"/>
        </w:rPr>
        <w:t>ted</w:t>
      </w:r>
      <w:r w:rsidR="004512F5" w:rsidRPr="004512F5">
        <w:rPr>
          <w:rFonts w:ascii="メイリオ" w:eastAsia="メイリオ" w:hAnsi="メイリオ" w:cs="ＭＳ 明朝" w:hint="eastAsia"/>
          <w:sz w:val="20"/>
          <w:szCs w:val="20"/>
        </w:rPr>
        <w:t xml:space="preserve"> instead of this </w:t>
      </w:r>
      <w:r w:rsidR="006B66C1">
        <w:rPr>
          <w:rFonts w:ascii="メイリオ" w:eastAsia="メイリオ" w:hAnsi="メイリオ" w:cs="ＭＳ 明朝" w:hint="eastAsia"/>
          <w:sz w:val="20"/>
          <w:szCs w:val="20"/>
        </w:rPr>
        <w:t>form</w:t>
      </w:r>
      <w:r w:rsidRPr="004512F5">
        <w:rPr>
          <w:rFonts w:ascii="メイリオ" w:eastAsia="メイリオ" w:hAnsi="メイリオ" w:cs="ＭＳ 明朝"/>
          <w:sz w:val="20"/>
          <w:szCs w:val="20"/>
        </w:rPr>
        <w:t>.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542E7F" w:rsidRPr="00E81EEA" w14:paraId="075074C0" w14:textId="77777777" w:rsidTr="00E81EEA">
        <w:tc>
          <w:tcPr>
            <w:tcW w:w="2552" w:type="dxa"/>
          </w:tcPr>
          <w:p w14:paraId="67AFDD87" w14:textId="4904FCEE" w:rsidR="003A3A5B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 xml:space="preserve">Meeting / </w:t>
            </w:r>
            <w:r w:rsidR="002017C6">
              <w:rPr>
                <w:rFonts w:ascii="メイリオ" w:eastAsia="メイリオ" w:hAnsi="メイリオ" w:cs="Calibri" w:hint="eastAsia"/>
              </w:rPr>
              <w:t>Event</w:t>
            </w:r>
            <w:r w:rsidRPr="00E81EEA">
              <w:rPr>
                <w:rFonts w:ascii="メイリオ" w:eastAsia="メイリオ" w:hAnsi="メイリオ" w:cs="Calibri"/>
              </w:rPr>
              <w:t xml:space="preserve"> Name</w:t>
            </w:r>
          </w:p>
        </w:tc>
        <w:tc>
          <w:tcPr>
            <w:tcW w:w="7229" w:type="dxa"/>
          </w:tcPr>
          <w:p w14:paraId="60D2854B" w14:textId="77777777" w:rsidR="00542E7F" w:rsidRPr="00E81EEA" w:rsidRDefault="00542E7F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  <w:tr w:rsidR="00446F63" w:rsidRPr="00E81EEA" w14:paraId="342D038B" w14:textId="77777777" w:rsidTr="00E81EEA">
        <w:tc>
          <w:tcPr>
            <w:tcW w:w="2552" w:type="dxa"/>
          </w:tcPr>
          <w:p w14:paraId="5CF71F39" w14:textId="654FDFE4" w:rsidR="00446F63" w:rsidRPr="00E81EEA" w:rsidRDefault="002017C6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>
              <w:rPr>
                <w:rFonts w:ascii="メイリオ" w:eastAsia="メイリオ" w:hAnsi="メイリオ" w:cs="Calibri" w:hint="eastAsia"/>
              </w:rPr>
              <w:t>Date(s) of Use</w:t>
            </w:r>
          </w:p>
        </w:tc>
        <w:tc>
          <w:tcPr>
            <w:tcW w:w="7229" w:type="dxa"/>
          </w:tcPr>
          <w:p w14:paraId="2BFEC110" w14:textId="264EA978" w:rsidR="00E81EEA" w:rsidRPr="00E81EEA" w:rsidRDefault="00E81EEA" w:rsidP="00E81EEA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From: Year _______ Month _______ Day _______ (</w:t>
            </w:r>
            <w:r>
              <w:rPr>
                <w:rFonts w:ascii="メイリオ" w:eastAsia="メイリオ" w:hAnsi="メイリオ" w:cs="Calibri" w:hint="eastAsia"/>
              </w:rPr>
              <w:t xml:space="preserve">　</w:t>
            </w:r>
            <w:r w:rsidRPr="00E81EEA">
              <w:rPr>
                <w:rFonts w:ascii="メイリオ" w:eastAsia="メイリオ" w:hAnsi="メイリオ" w:cs="Calibri"/>
              </w:rPr>
              <w:t xml:space="preserve"> </w:t>
            </w:r>
            <w:r w:rsidR="006B66C1">
              <w:rPr>
                <w:rFonts w:ascii="メイリオ" w:eastAsia="メイリオ" w:hAnsi="メイリオ" w:cs="Calibri" w:hint="eastAsia"/>
              </w:rPr>
              <w:t xml:space="preserve">    </w:t>
            </w:r>
            <w:r w:rsidRPr="00E81EEA">
              <w:rPr>
                <w:rFonts w:ascii="メイリオ" w:eastAsia="メイリオ" w:hAnsi="メイリオ" w:cs="Calibri"/>
              </w:rPr>
              <w:t>)</w:t>
            </w:r>
          </w:p>
          <w:p w14:paraId="0F75C5AC" w14:textId="0887953D" w:rsidR="00446F63" w:rsidRPr="00E81EEA" w:rsidRDefault="00E81EEA" w:rsidP="00E81EEA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To: </w:t>
            </w:r>
            <w:r>
              <w:rPr>
                <w:rFonts w:ascii="メイリオ" w:eastAsia="メイリオ" w:hAnsi="メイリオ" w:cs="Calibri" w:hint="eastAsia"/>
              </w:rPr>
              <w:t xml:space="preserve">  </w:t>
            </w:r>
            <w:r w:rsidRPr="00E81EEA">
              <w:rPr>
                <w:rFonts w:ascii="メイリオ" w:eastAsia="メイリオ" w:hAnsi="メイリオ" w:cs="Calibri"/>
              </w:rPr>
              <w:t xml:space="preserve">Year _______ Month _______ Day _______ ( </w:t>
            </w:r>
            <w:r>
              <w:rPr>
                <w:rFonts w:ascii="メイリオ" w:eastAsia="メイリオ" w:hAnsi="メイリオ" w:cs="Calibri" w:hint="eastAsia"/>
              </w:rPr>
              <w:t xml:space="preserve">　</w:t>
            </w:r>
            <w:r w:rsidR="006B66C1">
              <w:rPr>
                <w:rFonts w:ascii="メイリオ" w:eastAsia="メイリオ" w:hAnsi="メイリオ" w:cs="Calibri" w:hint="eastAsia"/>
              </w:rPr>
              <w:t xml:space="preserve">    </w:t>
            </w:r>
            <w:r w:rsidRPr="00E81EEA">
              <w:rPr>
                <w:rFonts w:ascii="メイリオ" w:eastAsia="メイリオ" w:hAnsi="メイリオ" w:cs="Calibri"/>
              </w:rPr>
              <w:t>)</w:t>
            </w:r>
          </w:p>
        </w:tc>
      </w:tr>
      <w:tr w:rsidR="00542E7F" w:rsidRPr="00E81EEA" w14:paraId="4B93664C" w14:textId="77777777" w:rsidTr="00E81EEA">
        <w:tc>
          <w:tcPr>
            <w:tcW w:w="2552" w:type="dxa"/>
          </w:tcPr>
          <w:p w14:paraId="349BAFCF" w14:textId="4F1645CF" w:rsidR="003A3A5B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Purpose of Use</w:t>
            </w:r>
          </w:p>
        </w:tc>
        <w:tc>
          <w:tcPr>
            <w:tcW w:w="7229" w:type="dxa"/>
          </w:tcPr>
          <w:p w14:paraId="0E8665CD" w14:textId="77777777" w:rsidR="00542E7F" w:rsidRPr="00E81EEA" w:rsidRDefault="00542E7F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69EEE56B" w14:textId="77777777" w:rsidR="00446F63" w:rsidRPr="00E81EEA" w:rsidRDefault="00446F63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53B46BAB" w14:textId="7C7B72EB" w:rsidR="00446F63" w:rsidRPr="00E81EEA" w:rsidRDefault="00446F63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</w:tbl>
    <w:p w14:paraId="3EE2371F" w14:textId="76F1D2E7" w:rsidR="00542E7F" w:rsidRPr="00E81EEA" w:rsidRDefault="00542E7F" w:rsidP="003A3A5B">
      <w:pPr>
        <w:spacing w:after="0" w:line="400" w:lineRule="exact"/>
        <w:rPr>
          <w:rFonts w:ascii="メイリオ" w:eastAsia="メイリオ" w:hAnsi="メイリオ" w:cs="Calibri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46F63" w:rsidRPr="00E81EEA" w14:paraId="2F49812E" w14:textId="77777777" w:rsidTr="00E81EEA">
        <w:trPr>
          <w:trHeight w:val="569"/>
        </w:trPr>
        <w:tc>
          <w:tcPr>
            <w:tcW w:w="2547" w:type="dxa"/>
          </w:tcPr>
          <w:p w14:paraId="4CDDC192" w14:textId="1C6443E9" w:rsidR="00446F63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Target / Participants</w:t>
            </w:r>
          </w:p>
        </w:tc>
        <w:tc>
          <w:tcPr>
            <w:tcW w:w="7229" w:type="dxa"/>
          </w:tcPr>
          <w:p w14:paraId="7257D9C0" w14:textId="3427F2CC" w:rsidR="00446F63" w:rsidRPr="00E81EEA" w:rsidRDefault="00446F63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  <w:tr w:rsidR="00A77E08" w:rsidRPr="00E81EEA" w14:paraId="2294E83C" w14:textId="77777777" w:rsidTr="00E81EEA">
        <w:trPr>
          <w:trHeight w:val="569"/>
        </w:trPr>
        <w:tc>
          <w:tcPr>
            <w:tcW w:w="2547" w:type="dxa"/>
          </w:tcPr>
          <w:p w14:paraId="5E991C1A" w14:textId="2EB57287" w:rsidR="00A77E08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Open to the Public</w:t>
            </w:r>
          </w:p>
        </w:tc>
        <w:tc>
          <w:tcPr>
            <w:tcW w:w="7229" w:type="dxa"/>
          </w:tcPr>
          <w:p w14:paraId="32D7F9BF" w14:textId="2392713B" w:rsidR="00A77E08" w:rsidRPr="00E81EEA" w:rsidRDefault="00A77E08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 xml:space="preserve">　</w:t>
            </w:r>
            <w:r w:rsidR="00E81EEA" w:rsidRPr="00E81EEA">
              <w:rPr>
                <w:rFonts w:ascii="メイリオ" w:eastAsia="メイリオ" w:hAnsi="メイリオ" w:cs="Calibri"/>
              </w:rPr>
              <w:t>Yes ・ No</w:t>
            </w:r>
          </w:p>
        </w:tc>
      </w:tr>
      <w:tr w:rsidR="00446F63" w:rsidRPr="00E81EEA" w14:paraId="6A828681" w14:textId="77777777" w:rsidTr="00E81EEA">
        <w:trPr>
          <w:trHeight w:val="569"/>
        </w:trPr>
        <w:tc>
          <w:tcPr>
            <w:tcW w:w="2547" w:type="dxa"/>
          </w:tcPr>
          <w:p w14:paraId="31ED80E0" w14:textId="3D7AEECE" w:rsidR="00446F63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Organizer</w:t>
            </w:r>
          </w:p>
        </w:tc>
        <w:tc>
          <w:tcPr>
            <w:tcW w:w="7229" w:type="dxa"/>
          </w:tcPr>
          <w:p w14:paraId="7F75EFEE" w14:textId="77777777" w:rsidR="00446F63" w:rsidRPr="00E81EEA" w:rsidRDefault="00446F63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  <w:tr w:rsidR="00446F63" w:rsidRPr="00E81EEA" w14:paraId="69ACA255" w14:textId="77777777" w:rsidTr="00E81EEA">
        <w:trPr>
          <w:trHeight w:val="569"/>
        </w:trPr>
        <w:tc>
          <w:tcPr>
            <w:tcW w:w="2547" w:type="dxa"/>
          </w:tcPr>
          <w:p w14:paraId="22B8A632" w14:textId="77777777" w:rsid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Co-organizer</w:t>
            </w:r>
          </w:p>
          <w:p w14:paraId="22BBC936" w14:textId="49B0E7C7" w:rsidR="00446F63" w:rsidRPr="00E81EEA" w:rsidRDefault="00E81EEA" w:rsidP="00A77E08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 xml:space="preserve"> / Supporter</w:t>
            </w:r>
          </w:p>
        </w:tc>
        <w:tc>
          <w:tcPr>
            <w:tcW w:w="7229" w:type="dxa"/>
          </w:tcPr>
          <w:p w14:paraId="1922DE08" w14:textId="77777777" w:rsidR="00446F63" w:rsidRPr="00E81EEA" w:rsidRDefault="00446F63" w:rsidP="00A77E08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</w:tbl>
    <w:p w14:paraId="1D0683F8" w14:textId="2404B27A" w:rsidR="00542E7F" w:rsidRPr="00E81EEA" w:rsidRDefault="00542E7F" w:rsidP="003A3A5B">
      <w:pPr>
        <w:spacing w:after="0" w:line="400" w:lineRule="exact"/>
        <w:rPr>
          <w:rFonts w:ascii="メイリオ" w:eastAsia="メイリオ" w:hAnsi="メイリオ" w:cs="Calibri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542E7F" w:rsidRPr="00E81EEA" w14:paraId="4D01A31B" w14:textId="77777777" w:rsidTr="00E81EEA">
        <w:tc>
          <w:tcPr>
            <w:tcW w:w="2547" w:type="dxa"/>
          </w:tcPr>
          <w:p w14:paraId="3D758363" w14:textId="2EFDB5C6" w:rsidR="00A95FEF" w:rsidRPr="00E81EEA" w:rsidRDefault="00E81EEA" w:rsidP="006B3E3C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33F523" wp14:editId="0321F72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342265</wp:posOffset>
                      </wp:positionV>
                      <wp:extent cx="1457325" cy="1135380"/>
                      <wp:effectExtent l="0" t="0" r="28575" b="2667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1135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B4B44" w14:textId="5CADB89A" w:rsidR="009436D0" w:rsidRPr="009F1727" w:rsidRDefault="00E81EEA" w:rsidP="009F1727">
                                  <w:pPr>
                                    <w:spacing w:after="0" w:line="220" w:lineRule="exact"/>
                                    <w:ind w:left="141" w:hangingChars="88" w:hanging="141"/>
                                    <w:rPr>
                                      <w:rFonts w:ascii="めいりお" w:eastAsia="めいりお" w:hAnsiTheme="majorHAnsi"/>
                                      <w:b/>
                                      <w:bCs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ysDash"/>
                                        <w14:bevel/>
                                      </w14:textOutline>
                                    </w:rPr>
                                  </w:pPr>
                                  <w:r w:rsidRPr="009F1727">
                                    <w:rPr>
                                      <w:rFonts w:ascii="めいりお" w:eastAsia="めいりお" w:hAnsiTheme="majorHAnsi" w:hint="eastAsia"/>
                                      <w:b/>
                                      <w:bCs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ysDash"/>
                                        <w14:bevel/>
                                      </w14:textOutline>
                                    </w:rPr>
                                    <w:t>※</w:t>
                                  </w:r>
                                  <w:r w:rsidRPr="009F1727">
                                    <w:rPr>
                                      <w:rFonts w:ascii="めいりお" w:eastAsia="めいりお" w:hAnsiTheme="majorHAnsi"/>
                                      <w:b/>
                                      <w:bCs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ysDash"/>
                                        <w14:bevel/>
                                      </w14:textOutline>
                                    </w:rPr>
                                    <w:t>Please include the time schedule, speaker names, and lecture titles</w:t>
                                  </w:r>
                                  <w:r w:rsidR="004512F5" w:rsidRPr="009F1727">
                                    <w:rPr>
                                      <w:rFonts w:ascii="めいりお" w:eastAsia="めいりお" w:hAnsiTheme="majorHAnsi"/>
                                      <w:b/>
                                      <w:bCs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ysDash"/>
                                        <w14:bevel/>
                                      </w14:textOutline>
                                    </w:rPr>
                                    <w:t>, etc.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3F5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1pt;margin-top:26.95pt;width:114.75pt;height:8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" filled="f" strokecolor="black [3213]" strokeweight=".5pt">
                      <v:stroke dashstyle="3 1"/>
                      <v:textbox>
                        <w:txbxContent>
                          <w:p w14:paraId="256B4B44" w14:textId="5CADB89A" w:rsidR="009436D0" w:rsidRPr="009F1727" w:rsidRDefault="00E81EEA" w:rsidP="009F1727">
                            <w:pPr>
                              <w:spacing w:after="0" w:line="220" w:lineRule="exact"/>
                              <w:ind w:left="141" w:hangingChars="88" w:hanging="141"/>
                              <w:rPr>
                                <w:rFonts w:ascii="めいりお" w:eastAsia="めいりお" w:hAnsiTheme="majorHAnsi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9F1727">
                              <w:rPr>
                                <w:rFonts w:ascii="めいりお" w:eastAsia="めいりお" w:hAnsiTheme="majorHAnsi" w:hint="eastAsia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※</w:t>
                            </w:r>
                            <w:r w:rsidRPr="009F1727">
                              <w:rPr>
                                <w:rFonts w:ascii="めいりお" w:eastAsia="めいりお" w:hAnsiTheme="majorHAnsi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Please include the time schedule, speaker names, and lecture titles</w:t>
                            </w:r>
                            <w:r w:rsidR="004512F5" w:rsidRPr="009F1727">
                              <w:rPr>
                                <w:rFonts w:ascii="めいりお" w:eastAsia="めいりお" w:hAnsiTheme="majorHAnsi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, etc.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1EEA">
              <w:rPr>
                <w:rFonts w:ascii="メイリオ" w:eastAsia="メイリオ" w:hAnsi="メイリオ" w:cs="Calibri"/>
              </w:rPr>
              <w:t>Event Details</w:t>
            </w:r>
          </w:p>
        </w:tc>
        <w:tc>
          <w:tcPr>
            <w:tcW w:w="7229" w:type="dxa"/>
          </w:tcPr>
          <w:p w14:paraId="5D18332D" w14:textId="7A305115" w:rsidR="00CA193A" w:rsidRPr="00CA193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CA193A">
              <w:rPr>
                <w:rFonts w:ascii="メイリオ" w:eastAsia="メイリオ" w:hAnsi="メイリオ" w:cs="Calibri" w:hint="eastAsia"/>
              </w:rPr>
              <w:t>〇〇</w:t>
            </w:r>
            <w:r w:rsidRPr="00CA193A">
              <w:rPr>
                <w:rFonts w:ascii="メイリオ" w:eastAsia="メイリオ" w:hAnsi="メイリオ" w:cs="Calibri"/>
              </w:rPr>
              <w:t>:〇〇 – Doors Open (Re</w:t>
            </w:r>
            <w:r w:rsidR="006B66C1">
              <w:rPr>
                <w:rFonts w:ascii="メイリオ" w:eastAsia="メイリオ" w:hAnsi="メイリオ" w:cs="Calibri" w:hint="eastAsia"/>
              </w:rPr>
              <w:t>gistration</w:t>
            </w:r>
            <w:r w:rsidRPr="00CA193A">
              <w:rPr>
                <w:rFonts w:ascii="メイリオ" w:eastAsia="メイリオ" w:hAnsi="メイリオ" w:cs="Calibri"/>
              </w:rPr>
              <w:t xml:space="preserve"> Begins)</w:t>
            </w:r>
          </w:p>
          <w:p w14:paraId="04703991" w14:textId="77777777" w:rsidR="00CA193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CA193A">
              <w:rPr>
                <w:rFonts w:ascii="メイリオ" w:eastAsia="メイリオ" w:hAnsi="メイリオ" w:cs="Calibri" w:hint="eastAsia"/>
              </w:rPr>
              <w:t>〇〇</w:t>
            </w:r>
            <w:r w:rsidRPr="00CA193A">
              <w:rPr>
                <w:rFonts w:ascii="メイリオ" w:eastAsia="メイリオ" w:hAnsi="メイリオ" w:cs="Calibri"/>
              </w:rPr>
              <w:t>:〇〇 – Event Starts</w:t>
            </w:r>
          </w:p>
          <w:p w14:paraId="02399EEA" w14:textId="77777777" w:rsidR="00CA193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3F4C1383" w14:textId="77777777" w:rsidR="00CA193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51C5A971" w14:textId="77777777" w:rsidR="00CA193A" w:rsidRPr="00CA193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05A6CE1C" w14:textId="605D1896" w:rsidR="004A3263" w:rsidRPr="00E81EEA" w:rsidRDefault="00CA193A" w:rsidP="00CA193A">
            <w:pPr>
              <w:spacing w:line="400" w:lineRule="exact"/>
              <w:rPr>
                <w:rFonts w:ascii="メイリオ" w:eastAsia="メイリオ" w:hAnsi="メイリオ" w:cs="Calibri"/>
              </w:rPr>
            </w:pPr>
            <w:r w:rsidRPr="00CA193A">
              <w:rPr>
                <w:rFonts w:ascii="メイリオ" w:eastAsia="メイリオ" w:hAnsi="メイリオ" w:cs="Calibri" w:hint="eastAsia"/>
              </w:rPr>
              <w:t>〇〇</w:t>
            </w:r>
            <w:r w:rsidRPr="00CA193A">
              <w:rPr>
                <w:rFonts w:ascii="メイリオ" w:eastAsia="メイリオ" w:hAnsi="メイリオ" w:cs="Calibri"/>
              </w:rPr>
              <w:t>:〇〇 – Event Ends</w:t>
            </w:r>
          </w:p>
          <w:p w14:paraId="7E8588D9" w14:textId="77777777" w:rsidR="003A3A5B" w:rsidRPr="00E81EEA" w:rsidRDefault="003A3A5B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603E3199" w14:textId="7AF362EE" w:rsidR="003A3A5B" w:rsidRPr="00E81EEA" w:rsidRDefault="003A3A5B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  <w:tr w:rsidR="00542E7F" w:rsidRPr="00E81EEA" w14:paraId="619444EF" w14:textId="77777777" w:rsidTr="00E81EEA">
        <w:tc>
          <w:tcPr>
            <w:tcW w:w="2547" w:type="dxa"/>
          </w:tcPr>
          <w:p w14:paraId="17FAD332" w14:textId="60A8B281" w:rsidR="00542E7F" w:rsidRPr="00E81EEA" w:rsidRDefault="00E81EEA" w:rsidP="006B3E3C">
            <w:pPr>
              <w:spacing w:line="400" w:lineRule="exact"/>
              <w:jc w:val="center"/>
              <w:rPr>
                <w:rFonts w:ascii="メイリオ" w:eastAsia="メイリオ" w:hAnsi="メイリオ" w:cs="Calibri"/>
              </w:rPr>
            </w:pPr>
            <w:r w:rsidRPr="00E81EEA">
              <w:rPr>
                <w:rFonts w:ascii="メイリオ" w:eastAsia="メイリオ" w:hAnsi="メイリオ" w:cs="Calibri"/>
              </w:rPr>
              <w:t>Special Notes</w:t>
            </w:r>
          </w:p>
        </w:tc>
        <w:tc>
          <w:tcPr>
            <w:tcW w:w="7229" w:type="dxa"/>
          </w:tcPr>
          <w:p w14:paraId="63B38CF3" w14:textId="77777777" w:rsidR="00542E7F" w:rsidRPr="00E81EEA" w:rsidRDefault="00542E7F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19BC8A09" w14:textId="77777777" w:rsidR="006B3E3C" w:rsidRPr="00E81EEA" w:rsidRDefault="006B3E3C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3A1E036F" w14:textId="77777777" w:rsidR="004A3263" w:rsidRPr="00E81EEA" w:rsidRDefault="004A3263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  <w:p w14:paraId="0C84E6BB" w14:textId="77777777" w:rsidR="006B3E3C" w:rsidRPr="00E81EEA" w:rsidRDefault="006B3E3C" w:rsidP="003A3A5B">
            <w:pPr>
              <w:spacing w:line="400" w:lineRule="exact"/>
              <w:rPr>
                <w:rFonts w:ascii="メイリオ" w:eastAsia="メイリオ" w:hAnsi="メイリオ" w:cs="Calibri"/>
              </w:rPr>
            </w:pPr>
          </w:p>
        </w:tc>
      </w:tr>
    </w:tbl>
    <w:p w14:paraId="1FE20C1D" w14:textId="77777777" w:rsidR="007803C0" w:rsidRPr="00E81EEA" w:rsidRDefault="007803C0" w:rsidP="004A3263">
      <w:pPr>
        <w:spacing w:after="0" w:line="400" w:lineRule="exact"/>
        <w:rPr>
          <w:rFonts w:ascii="メイリオ" w:eastAsia="メイリオ" w:hAnsi="メイリオ" w:cs="Calibri"/>
        </w:rPr>
      </w:pPr>
    </w:p>
    <w:sectPr w:rsidR="007803C0" w:rsidRPr="00E81EEA" w:rsidSect="007803C0">
      <w:footerReference w:type="default" r:id="rId7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3CF0" w14:textId="77777777" w:rsidR="00CC4631" w:rsidRDefault="00CC4631" w:rsidP="007803C0">
      <w:pPr>
        <w:spacing w:after="0" w:line="240" w:lineRule="auto"/>
      </w:pPr>
      <w:r>
        <w:separator/>
      </w:r>
    </w:p>
  </w:endnote>
  <w:endnote w:type="continuationSeparator" w:id="0">
    <w:p w14:paraId="36B35711" w14:textId="77777777" w:rsidR="00CC4631" w:rsidRDefault="00CC4631" w:rsidP="0078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めいりお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9FA5" w14:textId="7141B7FE" w:rsidR="007803C0" w:rsidRPr="00B0250C" w:rsidRDefault="007803C0">
    <w:pPr>
      <w:pStyle w:val="ad"/>
      <w:rPr>
        <w:color w:val="BFBFBF" w:themeColor="background1" w:themeShade="BF"/>
      </w:rPr>
    </w:pPr>
    <w:r>
      <w:ptab w:relativeTo="margin" w:alignment="center" w:leader="none"/>
    </w:r>
    <w:r>
      <w:ptab w:relativeTo="margin" w:alignment="right" w:leader="none"/>
    </w:r>
    <w:r w:rsidR="00CA193A" w:rsidRPr="00CA193A">
      <w:t xml:space="preserve"> </w:t>
    </w:r>
    <w:r w:rsidR="00CA193A" w:rsidRPr="00CA193A">
      <w:rPr>
        <w:color w:val="BFBFBF" w:themeColor="background1" w:themeShade="BF"/>
      </w:rPr>
      <w:t>(Revised April 1, 2025)</w:t>
    </w:r>
    <w:r w:rsidRPr="00B0250C">
      <w:rPr>
        <w:rFonts w:hint="eastAsia"/>
        <w:color w:val="BFBFBF" w:themeColor="background1" w:themeShade="BF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333D7" w14:textId="77777777" w:rsidR="00CC4631" w:rsidRDefault="00CC4631" w:rsidP="007803C0">
      <w:pPr>
        <w:spacing w:after="0" w:line="240" w:lineRule="auto"/>
      </w:pPr>
      <w:r>
        <w:separator/>
      </w:r>
    </w:p>
  </w:footnote>
  <w:footnote w:type="continuationSeparator" w:id="0">
    <w:p w14:paraId="15892944" w14:textId="77777777" w:rsidR="00CC4631" w:rsidRDefault="00CC4631" w:rsidP="00780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7F"/>
    <w:rsid w:val="000636CF"/>
    <w:rsid w:val="00145C47"/>
    <w:rsid w:val="002017C6"/>
    <w:rsid w:val="00344503"/>
    <w:rsid w:val="00392489"/>
    <w:rsid w:val="0039522A"/>
    <w:rsid w:val="003A3A5B"/>
    <w:rsid w:val="004351E0"/>
    <w:rsid w:val="00442560"/>
    <w:rsid w:val="00446F63"/>
    <w:rsid w:val="004512F5"/>
    <w:rsid w:val="004A3263"/>
    <w:rsid w:val="00542E7F"/>
    <w:rsid w:val="005E19A0"/>
    <w:rsid w:val="00614416"/>
    <w:rsid w:val="006B3E3C"/>
    <w:rsid w:val="006B66C1"/>
    <w:rsid w:val="0070542E"/>
    <w:rsid w:val="007803C0"/>
    <w:rsid w:val="00822A3D"/>
    <w:rsid w:val="008253CE"/>
    <w:rsid w:val="00831E3D"/>
    <w:rsid w:val="00900795"/>
    <w:rsid w:val="00934EFC"/>
    <w:rsid w:val="009436D0"/>
    <w:rsid w:val="00995155"/>
    <w:rsid w:val="009E7065"/>
    <w:rsid w:val="009F1727"/>
    <w:rsid w:val="00A1512A"/>
    <w:rsid w:val="00A63424"/>
    <w:rsid w:val="00A77E08"/>
    <w:rsid w:val="00A95FEF"/>
    <w:rsid w:val="00AB2B7C"/>
    <w:rsid w:val="00B0250C"/>
    <w:rsid w:val="00B07F21"/>
    <w:rsid w:val="00C6206A"/>
    <w:rsid w:val="00CA193A"/>
    <w:rsid w:val="00CC4631"/>
    <w:rsid w:val="00CE1C25"/>
    <w:rsid w:val="00D01312"/>
    <w:rsid w:val="00DD2105"/>
    <w:rsid w:val="00E035D6"/>
    <w:rsid w:val="00E42B3F"/>
    <w:rsid w:val="00E81EEA"/>
    <w:rsid w:val="00E84018"/>
    <w:rsid w:val="00E94002"/>
    <w:rsid w:val="00EC6277"/>
    <w:rsid w:val="00EF6D42"/>
    <w:rsid w:val="00F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5F08D"/>
  <w15:chartTrackingRefBased/>
  <w15:docId w15:val="{241B26E8-F3E4-422F-857E-0F8218D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E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E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E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E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E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4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03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03C0"/>
  </w:style>
  <w:style w:type="paragraph" w:styleId="ad">
    <w:name w:val="footer"/>
    <w:basedOn w:val="a"/>
    <w:link w:val="ae"/>
    <w:uiPriority w:val="99"/>
    <w:unhideWhenUsed/>
    <w:rsid w:val="007803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03C0"/>
  </w:style>
  <w:style w:type="paragraph" w:styleId="af">
    <w:name w:val="Revision"/>
    <w:hidden/>
    <w:uiPriority w:val="99"/>
    <w:semiHidden/>
    <w:rsid w:val="005E19A0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5E19A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E19A0"/>
  </w:style>
  <w:style w:type="character" w:customStyle="1" w:styleId="af2">
    <w:name w:val="コメント文字列 (文字)"/>
    <w:basedOn w:val="a0"/>
    <w:link w:val="af1"/>
    <w:uiPriority w:val="99"/>
    <w:rsid w:val="005E19A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19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1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3D86-636F-4CDC-81F3-56C13F0E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